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E1" w:rsidRPr="00FA105B" w:rsidRDefault="00F34DE1" w:rsidP="00F34DE1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A105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1017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315"/>
        <w:gridCol w:w="1537"/>
        <w:gridCol w:w="1223"/>
        <w:gridCol w:w="1662"/>
        <w:gridCol w:w="1367"/>
        <w:gridCol w:w="1581"/>
      </w:tblGrid>
      <w:tr w:rsidR="00F34DE1" w:rsidRPr="00730E0C">
        <w:trPr>
          <w:trHeight w:val="1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FA105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FA105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C0EB1" w:rsidRPr="00730E0C">
        <w:trPr>
          <w:trHeight w:val="4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FA105B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Роман Александрович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9914 686401 04.02.2020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В №00759 04.05.2009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7819 00419934 от 06.03.2020 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договор №1 от 10.02.15 г</w:t>
            </w:r>
          </w:p>
        </w:tc>
      </w:tr>
      <w:tr w:rsidR="005C0EB1" w:rsidRPr="00730E0C">
        <w:trPr>
          <w:trHeight w:val="4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Егоров Вячеслав Александрович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78ХВ 026689 14.06.2010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-во </w:t>
            </w:r>
          </w:p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 №000813 16.04.1989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№0001 </w:t>
            </w:r>
          </w:p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25.12.2018 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договор №2 от 28.10.14 г.</w:t>
            </w:r>
          </w:p>
        </w:tc>
      </w:tr>
      <w:tr w:rsidR="005C0EB1" w:rsidRPr="00730E0C">
        <w:trPr>
          <w:trHeight w:val="4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Иванов Александр Леонидович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8225 695775 07.05.2016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left="-138"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-во </w:t>
            </w:r>
          </w:p>
          <w:p w:rsidR="005C0EB1" w:rsidRPr="00901C1A" w:rsidRDefault="005C0EB1" w:rsidP="005C0EB1">
            <w:pPr>
              <w:spacing w:after="0" w:line="240" w:lineRule="auto"/>
              <w:ind w:left="-138"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ППВ №8750507 20.12.2005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№0002 25.12.2018 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договор №3 от 28.10.14 г.</w:t>
            </w:r>
          </w:p>
        </w:tc>
      </w:tr>
      <w:tr w:rsidR="005C0EB1" w:rsidRPr="00730E0C">
        <w:trPr>
          <w:trHeight w:val="4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Казакова Ольга Александровна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4712 105284 29.12.2012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-во </w:t>
            </w:r>
          </w:p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№001901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7819 00419935 от 06.03.2020 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договор №4 от 28.10.14 г.</w:t>
            </w:r>
          </w:p>
        </w:tc>
      </w:tr>
      <w:tr w:rsidR="005C0EB1" w:rsidRPr="00730E0C">
        <w:trPr>
          <w:trHeight w:val="4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Лебедев Сергей Валерьевич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7813 891810 10.03.2013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</w:t>
            </w:r>
          </w:p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№001750 24.08.2001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7819 00419936 от 06.03.2020 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договор № 8 от 28.10.14 г.</w:t>
            </w:r>
          </w:p>
        </w:tc>
      </w:tr>
      <w:tr w:rsidR="005C0EB1" w:rsidRPr="00730E0C">
        <w:trPr>
          <w:trHeight w:val="4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Николаев Игорь Васильевич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7815 937504 05.08.2013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r w:rsidRPr="00901C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-во </w:t>
            </w:r>
          </w:p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 №000023 02.07.2004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2017/27 31.08.2017 г.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договор №9 от 15.01.18 г.</w:t>
            </w:r>
          </w:p>
        </w:tc>
      </w:tr>
      <w:tr w:rsidR="005C0EB1" w:rsidRPr="00730E0C">
        <w:trPr>
          <w:trHeight w:val="4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Роднянская Валерия Александровна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9904 045353 14.10.2018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ВВ1М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001-19 25.01.2019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901C1A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1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договор №11 от 01.03.19 г.</w:t>
            </w:r>
          </w:p>
        </w:tc>
      </w:tr>
    </w:tbl>
    <w:p w:rsidR="00F34DE1" w:rsidRDefault="00F34DE1" w:rsidP="00F34DE1">
      <w:pPr>
        <w:pStyle w:val="a6"/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E1" w:rsidRDefault="00F34DE1" w:rsidP="00F34DE1">
      <w:pPr>
        <w:pStyle w:val="a6"/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E1" w:rsidRDefault="00F34DE1" w:rsidP="00F34DE1">
      <w:pPr>
        <w:pStyle w:val="a6"/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E1" w:rsidRDefault="00F34DE1" w:rsidP="00F34DE1">
      <w:pPr>
        <w:pStyle w:val="a6"/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E1" w:rsidRDefault="005C0EB1" w:rsidP="00F34DE1">
      <w:pPr>
        <w:pStyle w:val="a6"/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34DE1" w:rsidRPr="009A7D00" w:rsidRDefault="00F34DE1" w:rsidP="00F34DE1">
      <w:pPr>
        <w:pStyle w:val="a6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0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0358" w:type="dxa"/>
        <w:jc w:val="center"/>
        <w:tblLayout w:type="fixed"/>
        <w:tblLook w:val="0000" w:firstRow="0" w:lastRow="0" w:firstColumn="0" w:lastColumn="0" w:noHBand="0" w:noVBand="0"/>
      </w:tblPr>
      <w:tblGrid>
        <w:gridCol w:w="1637"/>
        <w:gridCol w:w="2268"/>
        <w:gridCol w:w="3260"/>
        <w:gridCol w:w="1701"/>
        <w:gridCol w:w="1492"/>
      </w:tblGrid>
      <w:tr w:rsidR="00F34DE1" w:rsidRPr="00730E0C" w:rsidTr="005C0EB1">
        <w:trPr>
          <w:trHeight w:val="10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FA105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FA105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1" w:rsidRPr="00FA105B" w:rsidRDefault="00F34DE1" w:rsidP="00F34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0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C0EB1" w:rsidRPr="00730E0C" w:rsidTr="005C0EB1">
        <w:trPr>
          <w:trHeight w:val="10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Балобанов Алексей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законодательства в сфере дорожного движения;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управления транспортными средствами;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"B" как объектов управления;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транспортом;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транспортом; Основы управления транспортными средствами категории "B"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МВ №050384</w:t>
            </w:r>
          </w:p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Челябинское высшее военное автомобильное инженерное училище «Автомобильная техника» </w:t>
            </w:r>
          </w:p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23.06.1985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№1510 от 03.11.2017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5C0EB1" w:rsidRPr="00730E0C" w:rsidTr="005C0EB1">
        <w:trPr>
          <w:trHeight w:val="10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  <w:t>Куранская Любовь Александровна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Тамбовский Государственный педагогический институт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Г-1 № 475007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05.07.1979 г.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СПб ГАСУ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Профессиональной переподготовке 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№166370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 12.2001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СПБГАСУ №781900337863 от 10.09.2018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5C0EB1" w:rsidRPr="00730E0C" w:rsidTr="005C0EB1">
        <w:trPr>
          <w:trHeight w:val="10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  <w:t>Попов Дмитрий Владимирович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ПП №393967 Военное Инженерно-Космический Университет «преподаватель Высшей Школы»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781900017327 22.01.2018 г. </w:t>
            </w:r>
            <w:proofErr w:type="spellStart"/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СПбГАСУ</w:t>
            </w:r>
            <w:proofErr w:type="spellEnd"/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«Технология транспортных процессов»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5C0EB1" w:rsidRPr="00730E0C" w:rsidTr="005C0EB1">
        <w:trPr>
          <w:cantSplit/>
          <w:trHeight w:val="18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  <w:t>Родин Алексей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ВСГ № 1126909</w:t>
            </w:r>
          </w:p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15.06.2011 г.</w:t>
            </w:r>
          </w:p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Федеральное государственное военное образовательное учреждение высшего профессионального образования «Военно-медицинская академия им. С. М. Кирова» Министерства обороны РФ</w:t>
            </w:r>
          </w:p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№ 77170379 рег.№24-08/0379 от 21.10.2017 г. ФГБУ «Всероссийский центр медицины катастроф «ЗАЩИТА» Министерства здравоохранения РФ «Санитарно-авиационная эвакуация»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№77170357 рег. №24-08/0357 от 21.10.2017 г. ФГБУ «Всероссийский центр медицины катастроф «ЗАЩИТА» Министерства здравоохранения РФ «Методика обучения приемам оказания первой помощи»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Штат</w:t>
            </w:r>
          </w:p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0EB1" w:rsidRPr="00730E0C" w:rsidTr="005C0EB1">
        <w:trPr>
          <w:trHeight w:val="136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color w:val="000000"/>
                <w:spacing w:val="8"/>
                <w:sz w:val="16"/>
                <w:szCs w:val="16"/>
                <w:lang w:eastAsia="ru-RU"/>
              </w:rPr>
              <w:t>Куранская Любовь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Психофизиологические основы деятельности водителя 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Тамбовский Государственный педагогический институт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Г-1 № 475007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05.07.1979 г. </w:t>
            </w:r>
          </w:p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781900432509 23.03.2020 г. </w:t>
            </w:r>
            <w:proofErr w:type="spellStart"/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СПбГАСУ</w:t>
            </w:r>
            <w:proofErr w:type="spellEnd"/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«Технология транспортных процессов»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1" w:rsidRPr="005C0EB1" w:rsidRDefault="005C0EB1" w:rsidP="005C0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Штат</w:t>
            </w:r>
          </w:p>
        </w:tc>
      </w:tr>
    </w:tbl>
    <w:p w:rsidR="00855D31" w:rsidRDefault="00855D31"/>
    <w:sectPr w:rsidR="008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9B" w:rsidRDefault="00A6039B">
      <w:pPr>
        <w:spacing w:after="0" w:line="240" w:lineRule="auto"/>
      </w:pPr>
      <w:r>
        <w:separator/>
      </w:r>
    </w:p>
  </w:endnote>
  <w:endnote w:type="continuationSeparator" w:id="0">
    <w:p w:rsidR="00A6039B" w:rsidRDefault="00A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9B" w:rsidRDefault="00A6039B">
      <w:pPr>
        <w:spacing w:after="0" w:line="240" w:lineRule="auto"/>
      </w:pPr>
      <w:r>
        <w:separator/>
      </w:r>
    </w:p>
  </w:footnote>
  <w:footnote w:type="continuationSeparator" w:id="0">
    <w:p w:rsidR="00A6039B" w:rsidRDefault="00A6039B">
      <w:pPr>
        <w:spacing w:after="0" w:line="240" w:lineRule="auto"/>
      </w:pPr>
      <w:r>
        <w:continuationSeparator/>
      </w:r>
    </w:p>
  </w:footnote>
  <w:footnote w:id="1">
    <w:p w:rsidR="00F34DE1" w:rsidRPr="00DD1D0F" w:rsidRDefault="00F34DE1" w:rsidP="00F34DE1">
      <w:pPr>
        <w:pStyle w:val="a3"/>
        <w:jc w:val="both"/>
        <w:rPr>
          <w:sz w:val="16"/>
          <w:szCs w:val="16"/>
        </w:rPr>
      </w:pPr>
      <w:r w:rsidRPr="00DD1D0F">
        <w:rPr>
          <w:rStyle w:val="a5"/>
          <w:sz w:val="16"/>
          <w:szCs w:val="16"/>
        </w:rPr>
        <w:footnoteRef/>
      </w:r>
      <w:r w:rsidRPr="00DD1D0F">
        <w:rPr>
          <w:sz w:val="16"/>
          <w:szCs w:val="16"/>
        </w:rPr>
        <w:t xml:space="preserve"> Пункт 21.3 Правил дорожного движения Российской Федерации, утвержденных </w:t>
      </w:r>
      <w:r w:rsidRPr="00DD1D0F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DD1D0F">
          <w:rPr>
            <w:iCs/>
            <w:sz w:val="16"/>
            <w:szCs w:val="16"/>
          </w:rPr>
          <w:t>1993 г</w:t>
        </w:r>
      </w:smartTag>
      <w:r w:rsidRPr="00DD1D0F">
        <w:rPr>
          <w:iCs/>
          <w:sz w:val="16"/>
          <w:szCs w:val="16"/>
        </w:rPr>
        <w:t>. № 1090 "О правилах дорожного движения".</w:t>
      </w:r>
    </w:p>
  </w:footnote>
  <w:footnote w:id="2">
    <w:p w:rsidR="00F34DE1" w:rsidRPr="00DD1D0F" w:rsidRDefault="00F34DE1" w:rsidP="00F34DE1">
      <w:pPr>
        <w:pStyle w:val="a3"/>
        <w:jc w:val="both"/>
        <w:rPr>
          <w:sz w:val="16"/>
          <w:szCs w:val="16"/>
        </w:rPr>
      </w:pPr>
      <w:r w:rsidRPr="00DD1D0F">
        <w:rPr>
          <w:rStyle w:val="a5"/>
          <w:sz w:val="16"/>
          <w:szCs w:val="16"/>
        </w:rPr>
        <w:footnoteRef/>
      </w:r>
      <w:r w:rsidRPr="00DD1D0F">
        <w:rPr>
          <w:sz w:val="16"/>
          <w:szCs w:val="16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D1D0F">
          <w:rPr>
            <w:sz w:val="16"/>
            <w:szCs w:val="16"/>
          </w:rPr>
          <w:t>2012 г</w:t>
        </w:r>
      </w:smartTag>
      <w:r w:rsidRPr="00DD1D0F">
        <w:rPr>
          <w:sz w:val="16"/>
          <w:szCs w:val="16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DD1D0F">
          <w:rPr>
            <w:sz w:val="16"/>
            <w:szCs w:val="16"/>
          </w:rPr>
          <w:t>2013 г</w:t>
        </w:r>
      </w:smartTag>
      <w:r w:rsidRPr="00DD1D0F">
        <w:rPr>
          <w:sz w:val="16"/>
          <w:szCs w:val="16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">
    <w:p w:rsidR="00F34DE1" w:rsidRPr="00DD1D0F" w:rsidRDefault="00F34DE1" w:rsidP="00F34DE1">
      <w:pPr>
        <w:pStyle w:val="a3"/>
        <w:jc w:val="both"/>
        <w:rPr>
          <w:sz w:val="16"/>
          <w:szCs w:val="16"/>
        </w:rPr>
      </w:pPr>
      <w:r w:rsidRPr="00DD1D0F">
        <w:rPr>
          <w:rStyle w:val="a5"/>
          <w:sz w:val="16"/>
          <w:szCs w:val="16"/>
        </w:rPr>
        <w:footnoteRef/>
      </w:r>
      <w:r w:rsidRPr="00DD1D0F">
        <w:rPr>
          <w:sz w:val="16"/>
          <w:szCs w:val="16"/>
        </w:rPr>
        <w:t xml:space="preserve"> 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DD1D0F">
        <w:rPr>
          <w:sz w:val="16"/>
          <w:szCs w:val="16"/>
        </w:rPr>
        <w:t>Минздравсоцразвития</w:t>
      </w:r>
      <w:proofErr w:type="spellEnd"/>
      <w:r w:rsidRPr="00DD1D0F">
        <w:rPr>
          <w:sz w:val="16"/>
          <w:szCs w:val="16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DD1D0F">
          <w:rPr>
            <w:sz w:val="16"/>
            <w:szCs w:val="16"/>
          </w:rPr>
          <w:t>2010 г</w:t>
        </w:r>
      </w:smartTag>
      <w:r w:rsidRPr="00DD1D0F">
        <w:rPr>
          <w:sz w:val="16"/>
          <w:szCs w:val="16"/>
        </w:rPr>
        <w:t xml:space="preserve">. № 761н. </w:t>
      </w:r>
    </w:p>
  </w:footnote>
  <w:footnote w:id="4">
    <w:p w:rsidR="00F34DE1" w:rsidRDefault="00F34DE1" w:rsidP="00F34DE1">
      <w:pPr>
        <w:pStyle w:val="a3"/>
        <w:jc w:val="both"/>
      </w:pPr>
      <w:r w:rsidRPr="00DD1D0F">
        <w:rPr>
          <w:rStyle w:val="a5"/>
          <w:sz w:val="16"/>
          <w:szCs w:val="16"/>
        </w:rPr>
        <w:footnoteRef/>
      </w:r>
      <w:r w:rsidRPr="00DD1D0F">
        <w:rPr>
          <w:sz w:val="16"/>
          <w:szCs w:val="16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D1D0F">
          <w:rPr>
            <w:sz w:val="16"/>
            <w:szCs w:val="16"/>
          </w:rPr>
          <w:t>2012 г</w:t>
        </w:r>
      </w:smartTag>
      <w:r w:rsidRPr="00DD1D0F">
        <w:rPr>
          <w:sz w:val="16"/>
          <w:szCs w:val="16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DD1D0F">
          <w:rPr>
            <w:sz w:val="16"/>
            <w:szCs w:val="16"/>
          </w:rPr>
          <w:t>2013 г</w:t>
        </w:r>
      </w:smartTag>
      <w:r w:rsidRPr="00DD1D0F">
        <w:rPr>
          <w:sz w:val="16"/>
          <w:szCs w:val="16"/>
        </w:rPr>
        <w:t>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93E0C"/>
    <w:multiLevelType w:val="hybridMultilevel"/>
    <w:tmpl w:val="EE2CC83C"/>
    <w:lvl w:ilvl="0" w:tplc="3C9CA4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F2"/>
    <w:rsid w:val="001A49BC"/>
    <w:rsid w:val="002A7DB8"/>
    <w:rsid w:val="004A65F2"/>
    <w:rsid w:val="005405F8"/>
    <w:rsid w:val="0057277C"/>
    <w:rsid w:val="005C0EB1"/>
    <w:rsid w:val="005C6A2C"/>
    <w:rsid w:val="00650549"/>
    <w:rsid w:val="00855D31"/>
    <w:rsid w:val="009F2382"/>
    <w:rsid w:val="00A6039B"/>
    <w:rsid w:val="00CE11BF"/>
    <w:rsid w:val="00E5146E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7B1C-10F1-4C04-899A-1FB9FD49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 Знак"/>
    <w:basedOn w:val="a"/>
    <w:link w:val="a4"/>
    <w:semiHidden/>
    <w:unhideWhenUsed/>
    <w:rsid w:val="00F34D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"/>
    <w:link w:val="a3"/>
    <w:semiHidden/>
    <w:rsid w:val="00F34DE1"/>
    <w:rPr>
      <w:lang w:val="ru-RU" w:eastAsia="ru-RU" w:bidi="ar-SA"/>
    </w:rPr>
  </w:style>
  <w:style w:type="character" w:styleId="a5">
    <w:name w:val="footnote reference"/>
    <w:semiHidden/>
    <w:unhideWhenUsed/>
    <w:rsid w:val="00F34DE1"/>
    <w:rPr>
      <w:vertAlign w:val="superscript"/>
    </w:rPr>
  </w:style>
  <w:style w:type="paragraph" w:styleId="a6">
    <w:name w:val="List Paragraph"/>
    <w:basedOn w:val="a"/>
    <w:qFormat/>
    <w:rsid w:val="00F3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AUTOSCOOL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NEVOKLASS</dc:creator>
  <cp:keywords/>
  <cp:lastModifiedBy>Попова П. А.</cp:lastModifiedBy>
  <cp:revision>2</cp:revision>
  <dcterms:created xsi:type="dcterms:W3CDTF">2020-06-04T11:31:00Z</dcterms:created>
  <dcterms:modified xsi:type="dcterms:W3CDTF">2020-06-04T11:31:00Z</dcterms:modified>
</cp:coreProperties>
</file>